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procedure to join Southeast Japanese School and Community Center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Thank you for your inquiry to conduct your activity at Southeast Japanese School and Community Center in Norwalk, California. We are honored you are considering our center.  The center is a non-profit organization with a mission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z w:val="20"/>
          <w:szCs w:val="20"/>
          <w:rtl w:val="0"/>
        </w:rPr>
        <w:t xml:space="preserve"> teach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z w:val="22"/>
          <w:szCs w:val="22"/>
          <w:rtl w:val="0"/>
        </w:rPr>
        <w:t xml:space="preserve">Japanese language, and to conduct studies in the oriental arts, history, civilization, sciences and exercises</w:t>
      </w:r>
      <w:r w:rsidDel="00000000" w:rsidR="00000000" w:rsidRPr="00000000">
        <w:rPr>
          <w:rtl w:val="0"/>
        </w:rPr>
        <w:t xml:space="preserve">.  In addition, the center provides sports, social and healthy lifestyle activities to all our members and participants of the center.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process: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 to our website SEJSCC.org and click to download application form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Send the </w:t>
      </w:r>
      <w:r w:rsidDel="00000000" w:rsidR="00000000" w:rsidRPr="00000000">
        <w:rPr>
          <w:rtl w:val="0"/>
        </w:rPr>
        <w:t xml:space="preserve">completed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 to </w:t>
      </w:r>
      <w:r w:rsidDel="00000000" w:rsidR="00000000" w:rsidRPr="00000000">
        <w:rPr>
          <w:rtl w:val="0"/>
        </w:rPr>
        <w:t xml:space="preserve">gakuen@sejscc.org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will receive an email confirmation of receipt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Board of Directors reviews the application to determine if your activity is appropriate </w:t>
      </w:r>
      <w:r w:rsidDel="00000000" w:rsidR="00000000" w:rsidRPr="00000000">
        <w:rPr>
          <w:rtl w:val="0"/>
        </w:rPr>
        <w:t xml:space="preserve">for the center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You may receive some questions regarding your application.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application is denied you will be notified at this time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application is approved, you will be given terms of agreement to be followed. You </w:t>
      </w:r>
      <w:r w:rsidDel="00000000" w:rsidR="00000000" w:rsidRPr="00000000">
        <w:rPr>
          <w:rtl w:val="0"/>
        </w:rPr>
        <w:t xml:space="preserve">may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required to have a background check</w:t>
      </w:r>
      <w:r w:rsidDel="00000000" w:rsidR="00000000" w:rsidRPr="00000000">
        <w:rPr>
          <w:rtl w:val="0"/>
        </w:rPr>
        <w:t xml:space="preserve"> by SCAN.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Please review carefully to fully understand your club’s obligation and responsibility to the Center.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board member will contact you with further instructions.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 look forward to learning about you and your activity.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Board of Directors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July 13, 2022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F55D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504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5040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06D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6D67"/>
  </w:style>
  <w:style w:type="paragraph" w:styleId="Footer">
    <w:name w:val="footer"/>
    <w:basedOn w:val="Normal"/>
    <w:link w:val="FooterChar"/>
    <w:uiPriority w:val="99"/>
    <w:unhideWhenUsed w:val="1"/>
    <w:rsid w:val="00506D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6D6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YVePg6yys2pAkCu3+eHwR1BdQ==">CgMxLjAyCGguZ2pkZ3hzOAByITFHS3FXODdXVzBsVmw3UEpmLS1ObmlXekZ6R3hlV0JEQg==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2022-05-23T18:51:00.0000000Z</dcterms:created>
  <dc:creator>Dean Wada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0x010100335E2C5394D062478EA9B8993AE21E24</vt:lpwstr>
  </property>
</Properties>
</file>